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86384F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</w:t>
      </w:r>
      <w:r w:rsidR="00880489">
        <w:rPr>
          <w:rFonts w:ascii="Times New Roman" w:hAnsi="Times New Roman"/>
          <w:b/>
          <w:sz w:val="24"/>
          <w:szCs w:val="24"/>
        </w:rPr>
        <w:t>łącznik nr 2.2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2E763C" w:rsidRDefault="007500F2" w:rsidP="002E763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880489">
        <w:rPr>
          <w:rFonts w:ascii="Times New Roman" w:hAnsi="Times New Roman"/>
          <w:b/>
          <w:bCs/>
          <w:sz w:val="24"/>
          <w:szCs w:val="24"/>
        </w:rPr>
        <w:t>na Część 2</w:t>
      </w:r>
    </w:p>
    <w:p w:rsidR="002E763C" w:rsidRDefault="002E763C" w:rsidP="002E76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2E763C" w:rsidRDefault="002E763C" w:rsidP="002E76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2E763C" w:rsidRDefault="002E763C" w:rsidP="002E76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2E763C" w:rsidRDefault="002E763C" w:rsidP="002E76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2E763C" w:rsidRDefault="002E763C" w:rsidP="002E76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2E763C" w:rsidRDefault="002E763C" w:rsidP="002E76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2E763C" w:rsidRDefault="002E763C" w:rsidP="002E763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2E763C" w:rsidRDefault="002E763C" w:rsidP="002E76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2E763C" w:rsidRDefault="002E763C" w:rsidP="002E763C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2E763C" w:rsidRDefault="002E763C" w:rsidP="002E763C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2E763C" w:rsidRDefault="002E763C" w:rsidP="002E763C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2E763C" w:rsidRDefault="002E763C" w:rsidP="002E763C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2E763C" w:rsidRDefault="002E763C" w:rsidP="002E763C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2E763C" w:rsidRDefault="002E763C" w:rsidP="002E763C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2E763C" w:rsidRDefault="002E763C" w:rsidP="002E763C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2E763C" w:rsidRDefault="002E763C" w:rsidP="002E763C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pn. </w:t>
      </w:r>
      <w:r w:rsidRPr="00EF57BF">
        <w:rPr>
          <w:rFonts w:ascii="Times New Roman" w:hAnsi="Times New Roman"/>
          <w:b/>
          <w:sz w:val="24"/>
          <w:szCs w:val="24"/>
        </w:rPr>
        <w:t>„Kampania radiowa promująca Program Operacyjny Wiedza Edukacja Rozwój 2014-</w:t>
      </w:r>
      <w:r>
        <w:rPr>
          <w:rFonts w:ascii="Times New Roman" w:hAnsi="Times New Roman"/>
          <w:b/>
          <w:sz w:val="24"/>
          <w:szCs w:val="24"/>
        </w:rPr>
        <w:t xml:space="preserve">2020 </w:t>
      </w:r>
      <w:r w:rsidRPr="00EF57BF">
        <w:rPr>
          <w:rFonts w:ascii="Times New Roman" w:hAnsi="Times New Roman"/>
          <w:b/>
          <w:sz w:val="24"/>
          <w:szCs w:val="24"/>
        </w:rPr>
        <w:t xml:space="preserve"> w województwie lubelskim</w:t>
      </w:r>
      <w:r>
        <w:rPr>
          <w:rFonts w:ascii="Times New Roman" w:hAnsi="Times New Roman"/>
          <w:b/>
          <w:sz w:val="24"/>
          <w:szCs w:val="24"/>
        </w:rPr>
        <w:t xml:space="preserve"> w 2018 roku</w:t>
      </w:r>
      <w:r w:rsidRPr="00EF57B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2E763C" w:rsidRDefault="002E763C" w:rsidP="002E763C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>
        <w:rPr>
          <w:rFonts w:ascii="Times New Roman" w:hAnsi="Times New Roman"/>
          <w:b/>
          <w:sz w:val="24"/>
          <w:u w:val="single"/>
        </w:rPr>
        <w:t>2 –</w:t>
      </w:r>
      <w:r w:rsidRPr="002E763C">
        <w:t xml:space="preserve"> </w:t>
      </w:r>
      <w:r w:rsidRPr="002E763C">
        <w:rPr>
          <w:rFonts w:ascii="Times New Roman" w:hAnsi="Times New Roman"/>
          <w:b/>
          <w:sz w:val="24"/>
          <w:u w:val="single"/>
        </w:rPr>
        <w:t>Zakup usługi polegającej na zaplanowaniu i zakupie czasu antenowego w jednej lokalnej stacji radiowej lub ogólnopolskiej, nadającej lokalne wiadomości i reklamy, obejmującej zasięgiem nadawania Lublin i obszar obejmujący w całości lub w części co najmniej 3 miasta i gminy z powiatu lubelskiego.</w:t>
      </w:r>
    </w:p>
    <w:p w:rsidR="002E763C" w:rsidRDefault="002E763C" w:rsidP="002E763C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ab/>
        <w:t xml:space="preserve">........................................... PLN </w:t>
      </w:r>
    </w:p>
    <w:p w:rsidR="002E763C" w:rsidRDefault="002E763C" w:rsidP="002E763C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 xml:space="preserve">…………. </w:t>
      </w:r>
    </w:p>
    <w:p w:rsidR="002E763C" w:rsidRDefault="002E763C" w:rsidP="002E763C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  <w:t xml:space="preserve">........................................... PLN </w:t>
      </w:r>
      <w:r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(słownie:……....………………..............................................................................................)</w:t>
      </w:r>
    </w:p>
    <w:p w:rsidR="00FF301F" w:rsidRDefault="00FF301F" w:rsidP="00FF301F">
      <w:pPr>
        <w:spacing w:after="12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F301F" w:rsidRDefault="00FF301F" w:rsidP="00FF301F">
      <w:pPr>
        <w:spacing w:after="120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Nazwa stacji radiowej:</w:t>
      </w:r>
      <w:r>
        <w:rPr>
          <w:rFonts w:ascii="Times New Roman" w:hAnsi="Times New Roman"/>
          <w:bCs/>
          <w:sz w:val="24"/>
          <w:szCs w:val="24"/>
        </w:rPr>
        <w:t xml:space="preserve"> ………………………………………………………………………...</w:t>
      </w:r>
    </w:p>
    <w:p w:rsidR="002E763C" w:rsidRDefault="002E763C" w:rsidP="002E763C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8F2FBA">
        <w:rPr>
          <w:rFonts w:ascii="Times New Roman" w:hAnsi="Times New Roman"/>
          <w:b/>
          <w:bCs/>
          <w:sz w:val="24"/>
          <w:szCs w:val="24"/>
          <w:u w:val="single"/>
        </w:rPr>
        <w:t xml:space="preserve">Liczba dodatkowych emisji spotów w ciągu każdego dnia emisji </w:t>
      </w:r>
      <w:r w:rsidRPr="000A5F9D"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: Deklaruję, że wyemituję w ciągu każdego dnia emisji dodatkowo </w:t>
      </w:r>
      <w:r w:rsidRPr="00C56D7F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1964">
        <w:rPr>
          <w:rFonts w:ascii="Times New Roman" w:hAnsi="Times New Roman"/>
          <w:bCs/>
          <w:i/>
          <w:sz w:val="24"/>
          <w:szCs w:val="24"/>
        </w:rPr>
        <w:t>(wpisać ilość)</w:t>
      </w:r>
      <w:r>
        <w:rPr>
          <w:rFonts w:ascii="Times New Roman" w:hAnsi="Times New Roman"/>
          <w:bCs/>
          <w:sz w:val="24"/>
          <w:szCs w:val="24"/>
        </w:rPr>
        <w:t xml:space="preserve"> spot/y</w:t>
      </w:r>
      <w:r w:rsidRPr="00CC36FB">
        <w:rPr>
          <w:rFonts w:ascii="Times New Roman" w:hAnsi="Times New Roman"/>
          <w:bCs/>
          <w:sz w:val="24"/>
          <w:szCs w:val="24"/>
        </w:rPr>
        <w:t>, w godzinach 7.00-21.00*.</w:t>
      </w:r>
    </w:p>
    <w:p w:rsidR="002E763C" w:rsidRPr="00CC36FB" w:rsidRDefault="002E763C" w:rsidP="002E763C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C36FB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Liczba d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odatkowych dni emisji w ramach każdej tury</w:t>
      </w:r>
      <w:r w:rsidRPr="00CC36FB">
        <w:rPr>
          <w:rFonts w:ascii="Times New Roman" w:hAnsi="Times New Roman"/>
          <w:b/>
          <w:bCs/>
          <w:sz w:val="24"/>
          <w:szCs w:val="24"/>
        </w:rPr>
        <w:t>**</w:t>
      </w:r>
      <w:r w:rsidRPr="00CC36FB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Deklaruję dodatkowy/e </w:t>
      </w:r>
      <w:r w:rsidRPr="00CC36FB">
        <w:rPr>
          <w:rFonts w:ascii="Times New Roman" w:hAnsi="Times New Roman"/>
          <w:bCs/>
          <w:sz w:val="24"/>
          <w:szCs w:val="24"/>
        </w:rPr>
        <w:t xml:space="preserve">……… </w:t>
      </w:r>
      <w:r w:rsidRPr="00CC36FB">
        <w:rPr>
          <w:rFonts w:ascii="Times New Roman" w:hAnsi="Times New Roman"/>
          <w:bCs/>
          <w:i/>
          <w:sz w:val="24"/>
          <w:szCs w:val="24"/>
        </w:rPr>
        <w:t>(wpisać ilość)</w:t>
      </w:r>
      <w:r w:rsidRPr="00CC36FB">
        <w:rPr>
          <w:rFonts w:ascii="Times New Roman" w:hAnsi="Times New Roman"/>
          <w:bCs/>
          <w:sz w:val="24"/>
          <w:szCs w:val="24"/>
        </w:rPr>
        <w:t xml:space="preserve"> </w:t>
      </w:r>
      <w:r w:rsidR="000927A9">
        <w:rPr>
          <w:rFonts w:ascii="Times New Roman" w:hAnsi="Times New Roman"/>
          <w:bCs/>
          <w:sz w:val="24"/>
          <w:szCs w:val="24"/>
        </w:rPr>
        <w:t>dzień/dni emisji w ramach każdej tury</w:t>
      </w:r>
      <w:r w:rsidRPr="00CC36FB">
        <w:rPr>
          <w:rFonts w:ascii="Times New Roman" w:hAnsi="Times New Roman"/>
          <w:bCs/>
          <w:sz w:val="24"/>
          <w:szCs w:val="24"/>
        </w:rPr>
        <w:t>*.</w:t>
      </w:r>
    </w:p>
    <w:p w:rsidR="002E763C" w:rsidRDefault="002E763C" w:rsidP="002E763C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zamówienia:</w:t>
      </w:r>
      <w:r>
        <w:rPr>
          <w:rFonts w:ascii="Times New Roman" w:hAnsi="Times New Roman"/>
          <w:bCs/>
          <w:iCs/>
          <w:sz w:val="24"/>
          <w:szCs w:val="24"/>
        </w:rPr>
        <w:t xml:space="preserve"> najpóźniej do 10.12.2018 r.</w:t>
      </w:r>
    </w:p>
    <w:p w:rsidR="002E763C" w:rsidRDefault="002E763C" w:rsidP="002E763C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zapisami SIWZ</w:t>
      </w:r>
    </w:p>
    <w:p w:rsidR="002E763C" w:rsidRDefault="002E763C" w:rsidP="002E763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2E763C" w:rsidRDefault="002E763C" w:rsidP="002E763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2E763C" w:rsidRDefault="002E763C" w:rsidP="002E763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>
        <w:rPr>
          <w:rFonts w:ascii="Times New Roman" w:hAnsi="Times New Roman"/>
          <w:sz w:val="24"/>
          <w:szCs w:val="24"/>
        </w:rPr>
        <w:br/>
        <w:t>przez Zamawiającego.</w:t>
      </w:r>
    </w:p>
    <w:p w:rsidR="002E763C" w:rsidRDefault="002E763C" w:rsidP="002E763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2E763C" w:rsidRDefault="002E763C" w:rsidP="002E763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2E763C" w:rsidRDefault="002E763C" w:rsidP="002E763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informacje  stanowiące tajemnicę przedsięb</w:t>
      </w:r>
      <w:r w:rsidR="000927A9">
        <w:rPr>
          <w:rFonts w:ascii="Times New Roman" w:hAnsi="Times New Roman"/>
          <w:sz w:val="24"/>
          <w:szCs w:val="24"/>
        </w:rPr>
        <w:t xml:space="preserve">iorstwa w rozumieniu przepisów </w:t>
      </w:r>
      <w:r>
        <w:rPr>
          <w:rFonts w:ascii="Times New Roman" w:hAnsi="Times New Roman"/>
          <w:sz w:val="24"/>
          <w:szCs w:val="24"/>
        </w:rPr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2E763C" w:rsidRDefault="002E763C" w:rsidP="002E763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2E763C" w:rsidRDefault="002E763C" w:rsidP="002E763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2E763C" w:rsidRDefault="002E763C" w:rsidP="002E763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2E763C" w:rsidRDefault="002E763C" w:rsidP="002E763C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2E763C" w:rsidRDefault="002E763C" w:rsidP="002E763C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2E763C" w:rsidRDefault="002E763C" w:rsidP="002E763C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2E763C" w:rsidRDefault="002E763C" w:rsidP="002E763C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2E763C" w:rsidRDefault="002E763C" w:rsidP="002E76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2E763C" w:rsidRDefault="002E763C" w:rsidP="002E76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**wypełnić - jeżeli dotyczy</w:t>
      </w:r>
    </w:p>
    <w:p w:rsidR="002E763C" w:rsidRDefault="002E763C" w:rsidP="002E763C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2E763C" w:rsidRDefault="002E763C" w:rsidP="002E763C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 r.</w:t>
      </w:r>
    </w:p>
    <w:p w:rsidR="002E763C" w:rsidRDefault="002E763C" w:rsidP="002E763C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2E763C" w:rsidRDefault="002E763C" w:rsidP="002E763C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2E763C" w:rsidRDefault="002E763C" w:rsidP="002E763C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2E763C" w:rsidRDefault="002E763C" w:rsidP="002E763C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2E763C" w:rsidRDefault="002E763C" w:rsidP="002E763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2E763C" w:rsidRDefault="002E763C" w:rsidP="002E763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2E763C" w:rsidRDefault="002E763C" w:rsidP="002E763C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</w:t>
      </w:r>
      <w:r w:rsidR="000927A9">
        <w:rPr>
          <w:rFonts w:ascii="Times New Roman" w:hAnsi="Times New Roman"/>
          <w:i/>
          <w:sz w:val="16"/>
          <w:szCs w:val="16"/>
        </w:rPr>
        <w:t xml:space="preserve">encji </w:t>
      </w:r>
      <w:r w:rsidR="000927A9">
        <w:rPr>
          <w:rFonts w:ascii="Times New Roman" w:hAnsi="Times New Roman"/>
          <w:i/>
          <w:sz w:val="16"/>
          <w:szCs w:val="16"/>
        </w:rPr>
        <w:t>(tj. Dz. U. z 2018 r. poz. 419, 1637.)</w:t>
      </w:r>
      <w:bookmarkStart w:id="0" w:name="_GoBack"/>
      <w:bookmarkEnd w:id="0"/>
    </w:p>
    <w:p w:rsidR="007500F2" w:rsidRDefault="002E763C" w:rsidP="002E763C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0C" w:rsidRDefault="0044720C" w:rsidP="00230464">
      <w:pPr>
        <w:spacing w:after="0" w:line="240" w:lineRule="auto"/>
      </w:pPr>
      <w:r>
        <w:separator/>
      </w:r>
    </w:p>
  </w:endnote>
  <w:endnote w:type="continuationSeparator" w:id="0">
    <w:p w:rsidR="0044720C" w:rsidRDefault="0044720C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0927A9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2E763C">
      <w:rPr>
        <w:rFonts w:ascii="Times New Roman" w:hAnsi="Times New Roman"/>
      </w:rPr>
      <w:t>ZP.342-10/MPS</w:t>
    </w:r>
    <w:r w:rsidRPr="00250D9F">
      <w:rPr>
        <w:rFonts w:ascii="Times New Roman" w:hAnsi="Times New Roman"/>
      </w:rPr>
      <w:t>/18</w:t>
    </w:r>
    <w:r w:rsidR="004370B1">
      <w:rPr>
        <w:rFonts w:ascii="Times New Roman" w:hAnsi="Times New Roman"/>
      </w:rPr>
      <w:t xml:space="preserve"> – Część </w:t>
    </w:r>
    <w:r w:rsidR="00880489">
      <w:rPr>
        <w:rFonts w:ascii="Times New Roman" w:hAnsi="Times New Roman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0C" w:rsidRDefault="0044720C" w:rsidP="00230464">
      <w:pPr>
        <w:spacing w:after="0" w:line="240" w:lineRule="auto"/>
      </w:pPr>
      <w:r>
        <w:separator/>
      </w:r>
    </w:p>
  </w:footnote>
  <w:footnote w:type="continuationSeparator" w:id="0">
    <w:p w:rsidR="0044720C" w:rsidRDefault="0044720C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27A9"/>
    <w:rsid w:val="00095112"/>
    <w:rsid w:val="000A5F9D"/>
    <w:rsid w:val="000B4155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E763C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370B1"/>
    <w:rsid w:val="00446D80"/>
    <w:rsid w:val="00447065"/>
    <w:rsid w:val="0044720C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506CAD"/>
    <w:rsid w:val="00516AAA"/>
    <w:rsid w:val="005A692A"/>
    <w:rsid w:val="005A6E6D"/>
    <w:rsid w:val="005D2525"/>
    <w:rsid w:val="005D485B"/>
    <w:rsid w:val="00600679"/>
    <w:rsid w:val="00606D88"/>
    <w:rsid w:val="006147C3"/>
    <w:rsid w:val="00617129"/>
    <w:rsid w:val="00644118"/>
    <w:rsid w:val="006470F3"/>
    <w:rsid w:val="006517DA"/>
    <w:rsid w:val="00665174"/>
    <w:rsid w:val="00677274"/>
    <w:rsid w:val="00680B06"/>
    <w:rsid w:val="00691C18"/>
    <w:rsid w:val="00697BD7"/>
    <w:rsid w:val="006A7311"/>
    <w:rsid w:val="006A769B"/>
    <w:rsid w:val="006D0907"/>
    <w:rsid w:val="006E5BC4"/>
    <w:rsid w:val="00712F78"/>
    <w:rsid w:val="00713DC8"/>
    <w:rsid w:val="00737B41"/>
    <w:rsid w:val="007411CA"/>
    <w:rsid w:val="007500F2"/>
    <w:rsid w:val="0077066D"/>
    <w:rsid w:val="00773B29"/>
    <w:rsid w:val="00791370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80489"/>
    <w:rsid w:val="008936D2"/>
    <w:rsid w:val="00893FBE"/>
    <w:rsid w:val="008B73F8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F31A8"/>
    <w:rsid w:val="00B01BBB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23BBE"/>
    <w:rsid w:val="00F43E4A"/>
    <w:rsid w:val="00F51A81"/>
    <w:rsid w:val="00F60630"/>
    <w:rsid w:val="00F60AC5"/>
    <w:rsid w:val="00F77A27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317812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7D56-1139-4F3C-ABE4-266598AE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Monika Pazura-Staniszewska</cp:lastModifiedBy>
  <cp:revision>7</cp:revision>
  <cp:lastPrinted>2018-01-29T08:55:00Z</cp:lastPrinted>
  <dcterms:created xsi:type="dcterms:W3CDTF">2018-07-04T09:44:00Z</dcterms:created>
  <dcterms:modified xsi:type="dcterms:W3CDTF">2018-10-08T07:26:00Z</dcterms:modified>
</cp:coreProperties>
</file>